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758A7" w14:textId="6240E941" w:rsidR="002327C8" w:rsidRDefault="006522B8" w:rsidP="00E85F3E">
      <w:pPr>
        <w:pStyle w:val="Default"/>
        <w:rPr>
          <w:rFonts w:ascii="Century Schoolbook" w:hAnsi="Century Schoolbook"/>
          <w:bCs/>
          <w:color w:val="0070C0"/>
          <w:sz w:val="52"/>
          <w:szCs w:val="52"/>
        </w:rPr>
      </w:pPr>
      <w:r>
        <w:rPr>
          <w:rFonts w:ascii="Century Schoolbook" w:hAnsi="Century Schoolbook"/>
          <w:bCs/>
          <w:color w:val="0070C0"/>
          <w:sz w:val="52"/>
          <w:szCs w:val="52"/>
        </w:rPr>
        <w:t>Companion</w:t>
      </w:r>
      <w:r w:rsidR="00A65F65">
        <w:rPr>
          <w:rFonts w:ascii="Century Schoolbook" w:hAnsi="Century Schoolbook"/>
          <w:bCs/>
          <w:color w:val="0070C0"/>
          <w:sz w:val="52"/>
          <w:szCs w:val="52"/>
        </w:rPr>
        <w:t xml:space="preserve"> </w:t>
      </w:r>
      <w:r w:rsidR="00684108">
        <w:rPr>
          <w:rFonts w:ascii="Century Schoolbook" w:hAnsi="Century Schoolbook"/>
          <w:bCs/>
          <w:color w:val="0070C0"/>
          <w:sz w:val="52"/>
          <w:szCs w:val="52"/>
        </w:rPr>
        <w:t>is In-</w:t>
      </w:r>
      <w:r w:rsidR="00C16F3D">
        <w:rPr>
          <w:rFonts w:ascii="Century Schoolbook" w:hAnsi="Century Schoolbook"/>
          <w:bCs/>
          <w:color w:val="0070C0"/>
          <w:sz w:val="52"/>
          <w:szCs w:val="52"/>
        </w:rPr>
        <w:t>tune w</w:t>
      </w:r>
      <w:r w:rsidR="00684108">
        <w:rPr>
          <w:rFonts w:ascii="Century Schoolbook" w:hAnsi="Century Schoolbook"/>
          <w:bCs/>
          <w:color w:val="0070C0"/>
          <w:sz w:val="52"/>
          <w:szCs w:val="52"/>
        </w:rPr>
        <w:t xml:space="preserve">ith </w:t>
      </w:r>
      <w:proofErr w:type="spellStart"/>
      <w:r w:rsidR="00684108">
        <w:rPr>
          <w:rFonts w:ascii="Century Schoolbook" w:hAnsi="Century Schoolbook"/>
          <w:bCs/>
          <w:color w:val="0070C0"/>
          <w:sz w:val="52"/>
          <w:szCs w:val="52"/>
        </w:rPr>
        <w:t>LaJuan</w:t>
      </w:r>
      <w:bookmarkStart w:id="0" w:name="_GoBack"/>
      <w:bookmarkEnd w:id="0"/>
      <w:proofErr w:type="spellEnd"/>
    </w:p>
    <w:p w14:paraId="6050E638" w14:textId="77777777" w:rsidR="007A3A06" w:rsidRPr="00A65F65" w:rsidRDefault="007A3A06" w:rsidP="007A3A06">
      <w:pPr>
        <w:pStyle w:val="Default"/>
        <w:rPr>
          <w:rFonts w:ascii="Verdana" w:hAnsi="Verdana"/>
          <w:b/>
          <w:bCs/>
          <w:caps/>
          <w:color w:val="C00000"/>
          <w:sz w:val="22"/>
          <w:szCs w:val="22"/>
        </w:rPr>
      </w:pPr>
    </w:p>
    <w:p w14:paraId="1A9CCD3C" w14:textId="77777777" w:rsidR="007A3A06" w:rsidRPr="00A65F65" w:rsidRDefault="00A65F65" w:rsidP="007A3A06">
      <w:pPr>
        <w:pStyle w:val="Default"/>
        <w:rPr>
          <w:rFonts w:ascii="Verdana" w:hAnsi="Verdana"/>
          <w:b/>
          <w:bCs/>
          <w:caps/>
          <w:color w:val="C00000"/>
          <w:sz w:val="20"/>
          <w:szCs w:val="20"/>
        </w:rPr>
      </w:pPr>
      <w:r w:rsidRPr="00A65F65">
        <w:rPr>
          <w:rFonts w:ascii="Verdana" w:hAnsi="Verdana"/>
          <w:b/>
          <w:bCs/>
          <w:caps/>
          <w:color w:val="C00000"/>
          <w:sz w:val="20"/>
          <w:szCs w:val="20"/>
        </w:rPr>
        <w:t xml:space="preserve">Lajuan and kathy create a home with </w:t>
      </w:r>
      <w:r w:rsidR="00684108">
        <w:rPr>
          <w:rFonts w:ascii="Verdana" w:hAnsi="Verdana"/>
          <w:b/>
          <w:bCs/>
          <w:caps/>
          <w:color w:val="C00000"/>
          <w:sz w:val="20"/>
          <w:szCs w:val="20"/>
        </w:rPr>
        <w:t>freedom and opportunity</w:t>
      </w:r>
    </w:p>
    <w:p w14:paraId="0C7A36F0" w14:textId="77777777" w:rsidR="002327C8" w:rsidRDefault="00A65F65" w:rsidP="007A3A06">
      <w:pPr>
        <w:pStyle w:val="NoSpacing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58A52A8" wp14:editId="5691E3E7">
            <wp:simplePos x="0" y="0"/>
            <wp:positionH relativeFrom="column">
              <wp:posOffset>3667760</wp:posOffset>
            </wp:positionH>
            <wp:positionV relativeFrom="paragraph">
              <wp:posOffset>20955</wp:posOffset>
            </wp:positionV>
            <wp:extent cx="1877060" cy="1407160"/>
            <wp:effectExtent l="0" t="0" r="8890" b="2540"/>
            <wp:wrapTight wrapText="bothSides">
              <wp:wrapPolygon edited="0">
                <wp:start x="877" y="0"/>
                <wp:lineTo x="0" y="585"/>
                <wp:lineTo x="0" y="21054"/>
                <wp:lineTo x="877" y="21347"/>
                <wp:lineTo x="20606" y="21347"/>
                <wp:lineTo x="21483" y="21054"/>
                <wp:lineTo x="21483" y="585"/>
                <wp:lineTo x="20606" y="0"/>
                <wp:lineTo x="87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Juan Keyboard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5B3F" w14:textId="77777777" w:rsidR="002327C8" w:rsidRPr="00A65F65" w:rsidRDefault="00A65F65" w:rsidP="007A3A06">
      <w:pPr>
        <w:pStyle w:val="NoSpacing"/>
        <w:rPr>
          <w:rFonts w:ascii="Century Schoolbook" w:hAnsi="Century Schoolbook"/>
          <w:sz w:val="20"/>
          <w:szCs w:val="20"/>
        </w:rPr>
      </w:pPr>
      <w:proofErr w:type="spellStart"/>
      <w:r w:rsidRPr="00A65F65">
        <w:rPr>
          <w:rFonts w:ascii="Century Schoolbook" w:hAnsi="Century Schoolbook"/>
          <w:sz w:val="20"/>
          <w:szCs w:val="20"/>
        </w:rPr>
        <w:t>LaJuan</w:t>
      </w:r>
      <w:proofErr w:type="spellEnd"/>
      <w:r w:rsidRPr="00A65F65">
        <w:rPr>
          <w:rFonts w:ascii="Century Schoolbook" w:hAnsi="Century Schoolbook"/>
          <w:sz w:val="20"/>
          <w:szCs w:val="20"/>
        </w:rPr>
        <w:t xml:space="preserve"> believed his only residential option was to live with large numbers of people in a congregate setting. When he and his mother learned of the </w:t>
      </w:r>
      <w:r w:rsidR="006522B8">
        <w:rPr>
          <w:rFonts w:ascii="Century Schoolbook" w:hAnsi="Century Schoolbook"/>
          <w:sz w:val="20"/>
          <w:szCs w:val="20"/>
        </w:rPr>
        <w:t>Companion Model</w:t>
      </w:r>
      <w:r w:rsidRPr="00A65F65">
        <w:rPr>
          <w:rFonts w:ascii="Century Schoolbook" w:hAnsi="Century Schoolbook"/>
          <w:sz w:val="20"/>
          <w:szCs w:val="20"/>
        </w:rPr>
        <w:t xml:space="preserve"> option, they were thrilled to take advantage of it. </w:t>
      </w:r>
      <w:r>
        <w:rPr>
          <w:rFonts w:ascii="Century Schoolbook" w:hAnsi="Century Schoolbook"/>
          <w:sz w:val="20"/>
          <w:szCs w:val="20"/>
        </w:rPr>
        <w:t xml:space="preserve">They chose to connect with Resources for Human Development </w:t>
      </w:r>
      <w:r w:rsidRPr="00684108">
        <w:rPr>
          <w:rFonts w:ascii="Century Schoolbook" w:hAnsi="Century Schoolbook"/>
          <w:i/>
          <w:sz w:val="20"/>
          <w:szCs w:val="20"/>
        </w:rPr>
        <w:t>(RHD)</w:t>
      </w:r>
      <w:r>
        <w:rPr>
          <w:rFonts w:ascii="Century Schoolbook" w:hAnsi="Century Schoolbook"/>
          <w:sz w:val="20"/>
          <w:szCs w:val="20"/>
        </w:rPr>
        <w:t xml:space="preserve"> in the Kansas City area.</w:t>
      </w:r>
    </w:p>
    <w:p w14:paraId="07AB535C" w14:textId="77777777" w:rsidR="00A0258B" w:rsidRDefault="00A0258B" w:rsidP="007A3A06">
      <w:pPr>
        <w:pStyle w:val="NoSpacing"/>
        <w:rPr>
          <w:rFonts w:ascii="Century Schoolbook" w:hAnsi="Century Schoolbook"/>
          <w:sz w:val="20"/>
          <w:szCs w:val="20"/>
        </w:rPr>
      </w:pPr>
    </w:p>
    <w:p w14:paraId="52A9B13C" w14:textId="77777777" w:rsidR="00E85F3E" w:rsidRPr="00D35F35" w:rsidRDefault="00197DC4" w:rsidP="00197DC4">
      <w:pPr>
        <w:pStyle w:val="Default"/>
        <w:ind w:left="720"/>
        <w:rPr>
          <w:rFonts w:ascii="Century Schoolbook" w:hAnsi="Century Schoolbook"/>
          <w:b/>
          <w:i/>
          <w:sz w:val="20"/>
          <w:szCs w:val="20"/>
        </w:rPr>
      </w:pPr>
      <w:r>
        <w:rPr>
          <w:rFonts w:ascii="Century Schoolbook" w:hAnsi="Century School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E0EBE9" wp14:editId="10C71F11">
                <wp:simplePos x="0" y="0"/>
                <wp:positionH relativeFrom="column">
                  <wp:posOffset>3710763</wp:posOffset>
                </wp:positionH>
                <wp:positionV relativeFrom="paragraph">
                  <wp:posOffset>118700</wp:posOffset>
                </wp:positionV>
                <wp:extent cx="1766821" cy="701749"/>
                <wp:effectExtent l="0" t="0" r="508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821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402D" w14:textId="77777777" w:rsidR="002327C8" w:rsidRPr="00684108" w:rsidRDefault="00A65F65" w:rsidP="002F0495">
                            <w:pPr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</w:rPr>
                            </w:pPr>
                            <w:proofErr w:type="spellStart"/>
                            <w:r w:rsidRPr="00684108">
                              <w:rPr>
                                <w:b/>
                                <w:i/>
                                <w:color w:val="1F497D" w:themeColor="text2"/>
                              </w:rPr>
                              <w:t>LaJuan</w:t>
                            </w:r>
                            <w:proofErr w:type="spellEnd"/>
                            <w:r w:rsidRPr="00684108">
                              <w:rPr>
                                <w:b/>
                                <w:i/>
                                <w:color w:val="1F497D" w:themeColor="text2"/>
                              </w:rPr>
                              <w:t xml:space="preserve"> creating his amazing beats and music on his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384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2.2pt;margin-top:9.35pt;width:139.1pt;height:5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uPgQ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" stroked="f">
                <v:textbox>
                  <w:txbxContent>
                    <w:p w:rsidR="002327C8" w:rsidRPr="00684108" w:rsidRDefault="00A65F65" w:rsidP="002F0495">
                      <w:pPr>
                        <w:jc w:val="center"/>
                        <w:rPr>
                          <w:b/>
                          <w:i/>
                          <w:color w:val="1F497D" w:themeColor="text2"/>
                        </w:rPr>
                      </w:pPr>
                      <w:r w:rsidRPr="00684108">
                        <w:rPr>
                          <w:b/>
                          <w:i/>
                          <w:color w:val="1F497D" w:themeColor="text2"/>
                        </w:rPr>
                        <w:t>LaJuan creating his amazing beats and music on his keyboard</w:t>
                      </w:r>
                    </w:p>
                  </w:txbxContent>
                </v:textbox>
              </v:shape>
            </w:pict>
          </mc:Fallback>
        </mc:AlternateContent>
      </w:r>
      <w:r w:rsidR="00A0258B" w:rsidRPr="00D35F35">
        <w:rPr>
          <w:rFonts w:ascii="Century Schoolbook" w:hAnsi="Century Schoolbook"/>
          <w:b/>
          <w:i/>
          <w:sz w:val="20"/>
          <w:szCs w:val="20"/>
        </w:rPr>
        <w:t>“</w:t>
      </w:r>
      <w:r w:rsidR="00A65F65">
        <w:rPr>
          <w:rFonts w:ascii="Century Schoolbook" w:hAnsi="Century Schoolbook"/>
          <w:b/>
          <w:i/>
          <w:sz w:val="20"/>
          <w:szCs w:val="20"/>
        </w:rPr>
        <w:t>Living in a small family atmosphere provides me with freedom and peace I didn’t have before</w:t>
      </w:r>
      <w:r w:rsidR="00684108">
        <w:rPr>
          <w:rFonts w:ascii="Century Schoolbook" w:hAnsi="Century Schoolbook"/>
          <w:b/>
          <w:i/>
          <w:sz w:val="20"/>
          <w:szCs w:val="20"/>
        </w:rPr>
        <w:t xml:space="preserve"> living with a big group of people</w:t>
      </w:r>
      <w:r w:rsidR="00A65F65">
        <w:rPr>
          <w:rFonts w:ascii="Century Schoolbook" w:hAnsi="Century Schoolbook"/>
          <w:b/>
          <w:i/>
          <w:sz w:val="20"/>
          <w:szCs w:val="20"/>
        </w:rPr>
        <w:t xml:space="preserve">,” states </w:t>
      </w:r>
      <w:proofErr w:type="spellStart"/>
      <w:r w:rsidR="00A65F65">
        <w:rPr>
          <w:rFonts w:ascii="Century Schoolbook" w:hAnsi="Century Schoolbook"/>
          <w:b/>
          <w:i/>
          <w:sz w:val="20"/>
          <w:szCs w:val="20"/>
        </w:rPr>
        <w:t>LaJuan</w:t>
      </w:r>
      <w:proofErr w:type="spellEnd"/>
      <w:r w:rsidR="00A65F65">
        <w:rPr>
          <w:rFonts w:ascii="Century Schoolbook" w:hAnsi="Century Schoolbook"/>
          <w:b/>
          <w:i/>
          <w:sz w:val="20"/>
          <w:szCs w:val="20"/>
        </w:rPr>
        <w:t>.</w:t>
      </w:r>
    </w:p>
    <w:p w14:paraId="53012935" w14:textId="77777777" w:rsidR="00A0258B" w:rsidRDefault="00A0258B" w:rsidP="00197DC4">
      <w:pPr>
        <w:pStyle w:val="Default"/>
        <w:ind w:left="720"/>
        <w:rPr>
          <w:rFonts w:ascii="Century Schoolbook" w:hAnsi="Century Schoolbook"/>
          <w:sz w:val="20"/>
          <w:szCs w:val="20"/>
        </w:rPr>
      </w:pPr>
    </w:p>
    <w:p w14:paraId="6E96AAFF" w14:textId="77777777" w:rsidR="0098610E" w:rsidRPr="009343B5" w:rsidRDefault="0098610E" w:rsidP="007A3A06">
      <w:pPr>
        <w:pStyle w:val="Default"/>
        <w:rPr>
          <w:rFonts w:ascii="Century Schoolbook" w:hAnsi="Century Schoolbook"/>
          <w:i/>
          <w:color w:val="1F497D"/>
          <w:sz w:val="36"/>
          <w:u w:val="single"/>
        </w:rPr>
      </w:pPr>
    </w:p>
    <w:p w14:paraId="252AE330" w14:textId="77777777" w:rsidR="009343B5" w:rsidRDefault="009343B5" w:rsidP="007A3A06">
      <w:pPr>
        <w:pStyle w:val="Default"/>
        <w:rPr>
          <w:rFonts w:ascii="Century Schoolbook" w:hAnsi="Century Schoolbook"/>
          <w:color w:val="193030"/>
          <w:sz w:val="20"/>
          <w:szCs w:val="15"/>
        </w:rPr>
      </w:pPr>
      <w:r w:rsidRPr="009343B5">
        <w:rPr>
          <w:rFonts w:ascii="Century Schoolbook" w:hAnsi="Century Schoolbook"/>
          <w:i/>
          <w:color w:val="193030"/>
          <w:sz w:val="20"/>
          <w:szCs w:val="15"/>
          <w:u w:val="single"/>
        </w:rPr>
        <w:t>What is a Companion Model?</w:t>
      </w:r>
      <w:r>
        <w:rPr>
          <w:rFonts w:ascii="Century Schoolbook" w:hAnsi="Century Schoolbook"/>
          <w:color w:val="193030"/>
          <w:sz w:val="20"/>
          <w:szCs w:val="15"/>
        </w:rPr>
        <w:t xml:space="preserve"> </w:t>
      </w:r>
    </w:p>
    <w:p w14:paraId="795A674D" w14:textId="77777777" w:rsidR="00A65F65" w:rsidRDefault="0098610E" w:rsidP="007A3A06">
      <w:pPr>
        <w:pStyle w:val="Default"/>
        <w:rPr>
          <w:rFonts w:ascii="Century Schoolbook" w:hAnsi="Century Schoolbook"/>
          <w:color w:val="193030"/>
          <w:sz w:val="20"/>
          <w:szCs w:val="15"/>
        </w:rPr>
      </w:pPr>
      <w:r w:rsidRPr="0098610E">
        <w:rPr>
          <w:rFonts w:ascii="Century Schoolbook" w:hAnsi="Century Schoolbook"/>
          <w:color w:val="193030"/>
          <w:sz w:val="20"/>
          <w:szCs w:val="15"/>
        </w:rPr>
        <w:t>The companio</w:t>
      </w:r>
      <w:r>
        <w:rPr>
          <w:rFonts w:ascii="Century Schoolbook" w:hAnsi="Century Schoolbook"/>
          <w:color w:val="193030"/>
          <w:sz w:val="20"/>
          <w:szCs w:val="15"/>
        </w:rPr>
        <w:t xml:space="preserve">ns assist with daily activities, such as; giving medication, assistance with hygiene and meal </w:t>
      </w:r>
      <w:proofErr w:type="gramStart"/>
      <w:r>
        <w:rPr>
          <w:rFonts w:ascii="Century Schoolbook" w:hAnsi="Century Schoolbook"/>
          <w:color w:val="193030"/>
          <w:sz w:val="20"/>
          <w:szCs w:val="15"/>
        </w:rPr>
        <w:t xml:space="preserve">prep, </w:t>
      </w:r>
      <w:r w:rsidRPr="0098610E">
        <w:rPr>
          <w:rFonts w:ascii="Century Schoolbook" w:hAnsi="Century Schoolbook"/>
          <w:color w:val="193030"/>
          <w:sz w:val="20"/>
          <w:szCs w:val="15"/>
        </w:rPr>
        <w:t>and</w:t>
      </w:r>
      <w:proofErr w:type="gramEnd"/>
      <w:r w:rsidRPr="0098610E">
        <w:rPr>
          <w:rFonts w:ascii="Century Schoolbook" w:hAnsi="Century Schoolbook"/>
          <w:color w:val="193030"/>
          <w:sz w:val="20"/>
          <w:szCs w:val="15"/>
        </w:rPr>
        <w:t xml:space="preserve"> </w:t>
      </w:r>
      <w:r>
        <w:rPr>
          <w:rFonts w:ascii="Century Schoolbook" w:hAnsi="Century Schoolbook"/>
          <w:color w:val="193030"/>
          <w:sz w:val="20"/>
          <w:szCs w:val="15"/>
        </w:rPr>
        <w:t>are part of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 social and recreational activities. </w:t>
      </w:r>
      <w:r w:rsidR="009343B5">
        <w:rPr>
          <w:rFonts w:ascii="Century Schoolbook" w:hAnsi="Century Schoolbook"/>
          <w:color w:val="193030"/>
          <w:sz w:val="20"/>
          <w:szCs w:val="15"/>
        </w:rPr>
        <w:t>There is a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 close relationship that comes from working together to achieve a</w:t>
      </w:r>
      <w:r w:rsidR="009343B5">
        <w:rPr>
          <w:rFonts w:ascii="Century Schoolbook" w:hAnsi="Century Schoolbook"/>
          <w:color w:val="193030"/>
          <w:sz w:val="20"/>
          <w:szCs w:val="15"/>
        </w:rPr>
        <w:t xml:space="preserve"> peaceful and thriving 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home life. </w:t>
      </w:r>
      <w:r w:rsidR="009343B5">
        <w:rPr>
          <w:rFonts w:ascii="Century Schoolbook" w:hAnsi="Century Schoolbook"/>
          <w:color w:val="193030"/>
          <w:sz w:val="20"/>
          <w:szCs w:val="15"/>
        </w:rPr>
        <w:t>The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 companion model is </w:t>
      </w:r>
      <w:r w:rsidR="009343B5">
        <w:rPr>
          <w:rFonts w:ascii="Century Schoolbook" w:hAnsi="Century Schoolbook"/>
          <w:color w:val="193030"/>
          <w:sz w:val="20"/>
          <w:szCs w:val="15"/>
        </w:rPr>
        <w:t>truly that of a shared home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. </w:t>
      </w:r>
      <w:r w:rsidR="009343B5">
        <w:rPr>
          <w:rFonts w:ascii="Century Schoolbook" w:hAnsi="Century Schoolbook"/>
          <w:color w:val="193030"/>
          <w:sz w:val="20"/>
          <w:szCs w:val="15"/>
        </w:rPr>
        <w:t>The person and</w:t>
      </w:r>
      <w:r w:rsidRPr="0098610E">
        <w:rPr>
          <w:rFonts w:ascii="Century Schoolbook" w:hAnsi="Century Schoolbook"/>
          <w:color w:val="193030"/>
          <w:sz w:val="20"/>
          <w:szCs w:val="15"/>
        </w:rPr>
        <w:t xml:space="preserve"> companion </w:t>
      </w:r>
      <w:r w:rsidR="009343B5">
        <w:rPr>
          <w:rFonts w:ascii="Century Schoolbook" w:hAnsi="Century Schoolbook"/>
          <w:color w:val="193030"/>
          <w:sz w:val="20"/>
          <w:szCs w:val="15"/>
        </w:rPr>
        <w:t>bond closely and the home is truly that of the person.</w:t>
      </w:r>
    </w:p>
    <w:p w14:paraId="1C39DE06" w14:textId="77777777" w:rsidR="009343B5" w:rsidRPr="0098610E" w:rsidRDefault="009343B5" w:rsidP="007A3A06">
      <w:pPr>
        <w:pStyle w:val="Default"/>
        <w:rPr>
          <w:rFonts w:ascii="Century Schoolbook" w:hAnsi="Century Schoolbook"/>
          <w:sz w:val="28"/>
          <w:szCs w:val="20"/>
        </w:rPr>
      </w:pPr>
    </w:p>
    <w:p w14:paraId="73075921" w14:textId="6F415B18" w:rsidR="00A65F65" w:rsidRPr="006501C8" w:rsidRDefault="00684108" w:rsidP="007A3A06">
      <w:pPr>
        <w:pStyle w:val="Default"/>
        <w:rPr>
          <w:rFonts w:ascii="Century Schoolbook" w:hAnsi="Century Schoolbook"/>
          <w:sz w:val="20"/>
          <w:szCs w:val="20"/>
        </w:rPr>
      </w:pPr>
      <w:r w:rsidRPr="006501C8">
        <w:rPr>
          <w:rFonts w:ascii="Century Schoolbook" w:hAnsi="Century Schoolbook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1FF8559" wp14:editId="1C55D788">
            <wp:simplePos x="0" y="0"/>
            <wp:positionH relativeFrom="margin">
              <wp:posOffset>76200</wp:posOffset>
            </wp:positionH>
            <wp:positionV relativeFrom="paragraph">
              <wp:posOffset>32385</wp:posOffset>
            </wp:positionV>
            <wp:extent cx="1715135" cy="1809115"/>
            <wp:effectExtent l="67310" t="85090" r="142875" b="142875"/>
            <wp:wrapThrough wrapText="bothSides">
              <wp:wrapPolygon edited="0">
                <wp:start x="-1072" y="21949"/>
                <wp:lineTo x="-832" y="22404"/>
                <wp:lineTo x="22200" y="22404"/>
                <wp:lineTo x="23159" y="21949"/>
                <wp:lineTo x="23159" y="-1024"/>
                <wp:lineTo x="22200" y="-1478"/>
                <wp:lineTo x="3007" y="-1478"/>
                <wp:lineTo x="-592" y="-1024"/>
                <wp:lineTo x="-1072" y="-1024"/>
                <wp:lineTo x="-1072" y="2194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Juan and Kathy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8" t="20245" r="15516" b="11554"/>
                    <a:stretch/>
                  </pic:blipFill>
                  <pic:spPr bwMode="auto">
                    <a:xfrm rot="5400000">
                      <a:off x="0" y="0"/>
                      <a:ext cx="1715135" cy="1809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F65" w:rsidRPr="006501C8">
        <w:rPr>
          <w:rFonts w:ascii="Century Schoolbook" w:hAnsi="Century Schoolbook"/>
          <w:sz w:val="20"/>
          <w:szCs w:val="20"/>
        </w:rPr>
        <w:t xml:space="preserve">Kathy is a </w:t>
      </w:r>
      <w:r w:rsidR="006522B8" w:rsidRPr="006501C8">
        <w:rPr>
          <w:rFonts w:ascii="Century Schoolbook" w:hAnsi="Century Schoolbook"/>
          <w:sz w:val="20"/>
          <w:szCs w:val="20"/>
        </w:rPr>
        <w:t>pleasant</w:t>
      </w:r>
      <w:r w:rsidR="00A65F65" w:rsidRPr="006501C8">
        <w:rPr>
          <w:rFonts w:ascii="Century Schoolbook" w:hAnsi="Century Schoolbook"/>
          <w:sz w:val="20"/>
          <w:szCs w:val="20"/>
        </w:rPr>
        <w:t>, un</w:t>
      </w:r>
      <w:r w:rsidR="000677FE" w:rsidRPr="006501C8">
        <w:rPr>
          <w:rFonts w:ascii="Century Schoolbook" w:hAnsi="Century Schoolbook"/>
          <w:sz w:val="20"/>
          <w:szCs w:val="20"/>
        </w:rPr>
        <w:t xml:space="preserve">derstanding lady that </w:t>
      </w:r>
      <w:r w:rsidR="007A0A6A">
        <w:rPr>
          <w:rFonts w:ascii="Century Schoolbook" w:hAnsi="Century Schoolbook"/>
          <w:sz w:val="20"/>
          <w:szCs w:val="20"/>
        </w:rPr>
        <w:t>lives in the</w:t>
      </w:r>
      <w:r w:rsidR="006501C8" w:rsidRPr="006501C8">
        <w:rPr>
          <w:rFonts w:ascii="Century Schoolbook" w:hAnsi="Century Schoolbook"/>
          <w:sz w:val="20"/>
          <w:szCs w:val="20"/>
        </w:rPr>
        <w:t xml:space="preserve"> Companion Model </w:t>
      </w:r>
      <w:r w:rsidR="000677FE" w:rsidRPr="006501C8">
        <w:rPr>
          <w:rFonts w:ascii="Century Schoolbook" w:hAnsi="Century Schoolbook"/>
          <w:sz w:val="20"/>
          <w:szCs w:val="20"/>
        </w:rPr>
        <w:t xml:space="preserve">with </w:t>
      </w:r>
      <w:proofErr w:type="spellStart"/>
      <w:r w:rsidR="000677FE" w:rsidRPr="006501C8">
        <w:rPr>
          <w:rFonts w:ascii="Century Schoolbook" w:hAnsi="Century Schoolbook"/>
          <w:sz w:val="20"/>
          <w:szCs w:val="20"/>
        </w:rPr>
        <w:t>Lajuan</w:t>
      </w:r>
      <w:proofErr w:type="spellEnd"/>
      <w:r w:rsidR="00A65F65" w:rsidRPr="006501C8">
        <w:rPr>
          <w:rFonts w:ascii="Century Schoolbook" w:hAnsi="Century Schoolbook"/>
          <w:sz w:val="20"/>
          <w:szCs w:val="20"/>
        </w:rPr>
        <w:t xml:space="preserve">. </w:t>
      </w:r>
      <w:r w:rsidR="000677FE" w:rsidRPr="006501C8">
        <w:rPr>
          <w:rFonts w:ascii="Century Schoolbook" w:hAnsi="Century Schoolbook"/>
          <w:sz w:val="20"/>
          <w:szCs w:val="20"/>
        </w:rPr>
        <w:t xml:space="preserve">It made sense for her to share </w:t>
      </w:r>
      <w:r w:rsidR="006501C8" w:rsidRPr="006501C8">
        <w:rPr>
          <w:rFonts w:ascii="Century Schoolbook" w:hAnsi="Century Schoolbook"/>
          <w:sz w:val="20"/>
          <w:szCs w:val="20"/>
        </w:rPr>
        <w:t>a</w:t>
      </w:r>
      <w:r w:rsidR="000677FE" w:rsidRPr="006501C8">
        <w:rPr>
          <w:rFonts w:ascii="Century Schoolbook" w:hAnsi="Century Schoolbook"/>
          <w:sz w:val="20"/>
          <w:szCs w:val="20"/>
        </w:rPr>
        <w:t xml:space="preserve"> home with </w:t>
      </w:r>
      <w:r w:rsidR="00A65F65" w:rsidRPr="006501C8">
        <w:rPr>
          <w:rFonts w:ascii="Century Schoolbook" w:hAnsi="Century Schoolbook"/>
          <w:sz w:val="20"/>
          <w:szCs w:val="20"/>
        </w:rPr>
        <w:t xml:space="preserve">this young man with Cerebral Palsy. </w:t>
      </w:r>
      <w:r w:rsidR="00A65F65" w:rsidRPr="006501C8">
        <w:rPr>
          <w:rFonts w:ascii="Century Schoolbook" w:hAnsi="Century Schoolbook"/>
          <w:b/>
          <w:i/>
          <w:sz w:val="20"/>
          <w:szCs w:val="20"/>
        </w:rPr>
        <w:t>“It’s great to have him and provides opportunities for both of us. I let him grow on his own. We’re like sister and brother!”</w:t>
      </w:r>
      <w:r w:rsidR="00A65F65" w:rsidRPr="006501C8">
        <w:rPr>
          <w:rFonts w:ascii="Century Schoolbook" w:hAnsi="Century Schoolbook"/>
          <w:sz w:val="20"/>
          <w:szCs w:val="20"/>
        </w:rPr>
        <w:t xml:space="preserve"> Kathy cooks and </w:t>
      </w:r>
      <w:proofErr w:type="spellStart"/>
      <w:r w:rsidR="00A65F65" w:rsidRPr="006501C8">
        <w:rPr>
          <w:rFonts w:ascii="Century Schoolbook" w:hAnsi="Century Schoolbook"/>
          <w:sz w:val="20"/>
          <w:szCs w:val="20"/>
        </w:rPr>
        <w:t>LaJuan</w:t>
      </w:r>
      <w:proofErr w:type="spellEnd"/>
      <w:r w:rsidR="00197DC4" w:rsidRPr="006501C8">
        <w:rPr>
          <w:rFonts w:ascii="Century Schoolbook" w:hAnsi="Century Schoolbook"/>
          <w:sz w:val="20"/>
          <w:szCs w:val="20"/>
        </w:rPr>
        <w:t xml:space="preserve"> loves her meals</w:t>
      </w:r>
      <w:r w:rsidR="00A65F65" w:rsidRPr="006501C8">
        <w:rPr>
          <w:rFonts w:ascii="Century Schoolbook" w:hAnsi="Century Schoolbook"/>
          <w:sz w:val="20"/>
          <w:szCs w:val="20"/>
        </w:rPr>
        <w:t xml:space="preserve">. He is always happy to eat </w:t>
      </w:r>
      <w:r w:rsidR="007D108B">
        <w:rPr>
          <w:rFonts w:ascii="Century Schoolbook" w:hAnsi="Century Schoolbook"/>
          <w:sz w:val="20"/>
          <w:szCs w:val="20"/>
        </w:rPr>
        <w:t xml:space="preserve">the food </w:t>
      </w:r>
      <w:r w:rsidR="00C16F3D">
        <w:rPr>
          <w:rFonts w:ascii="Century Schoolbook" w:hAnsi="Century Schoolbook"/>
          <w:sz w:val="20"/>
          <w:szCs w:val="20"/>
        </w:rPr>
        <w:t>s</w:t>
      </w:r>
      <w:r w:rsidR="007A0A6A">
        <w:rPr>
          <w:rFonts w:ascii="Century Schoolbook" w:hAnsi="Century Schoolbook"/>
          <w:sz w:val="20"/>
          <w:szCs w:val="20"/>
        </w:rPr>
        <w:t xml:space="preserve">he prepares </w:t>
      </w:r>
      <w:r w:rsidRPr="006501C8">
        <w:rPr>
          <w:rFonts w:ascii="Century Schoolbook" w:hAnsi="Century Schoolbook"/>
          <w:sz w:val="20"/>
          <w:szCs w:val="20"/>
        </w:rPr>
        <w:t xml:space="preserve">and is learning ways to </w:t>
      </w:r>
      <w:r w:rsidR="0098610E" w:rsidRPr="006501C8">
        <w:rPr>
          <w:rFonts w:ascii="Century Schoolbook" w:hAnsi="Century Schoolbook"/>
          <w:sz w:val="20"/>
          <w:szCs w:val="20"/>
        </w:rPr>
        <w:t>assist in his</w:t>
      </w:r>
      <w:r w:rsidRPr="006501C8">
        <w:rPr>
          <w:rFonts w:ascii="Century Schoolbook" w:hAnsi="Century Schoolbook"/>
          <w:sz w:val="20"/>
          <w:szCs w:val="20"/>
        </w:rPr>
        <w:t xml:space="preserve"> home.</w:t>
      </w:r>
    </w:p>
    <w:p w14:paraId="7BF335BB" w14:textId="77777777" w:rsidR="00E85F3E" w:rsidRPr="006501C8" w:rsidRDefault="00E85F3E" w:rsidP="007A3A06">
      <w:pPr>
        <w:pStyle w:val="Default"/>
        <w:rPr>
          <w:rFonts w:ascii="Century Schoolbook" w:hAnsi="Century Schoolbook"/>
          <w:sz w:val="20"/>
          <w:szCs w:val="20"/>
        </w:rPr>
      </w:pPr>
    </w:p>
    <w:p w14:paraId="3C6132C2" w14:textId="77777777" w:rsidR="002327C8" w:rsidRPr="006501C8" w:rsidRDefault="00197DC4" w:rsidP="007A3A06">
      <w:pPr>
        <w:pStyle w:val="Default"/>
        <w:rPr>
          <w:rFonts w:ascii="Century Schoolbook" w:hAnsi="Century Schoolbook"/>
          <w:sz w:val="20"/>
          <w:szCs w:val="20"/>
        </w:rPr>
      </w:pPr>
      <w:r w:rsidRPr="006501C8">
        <w:rPr>
          <w:rFonts w:ascii="Century Schoolbook" w:hAnsi="Century Schoolbook"/>
          <w:b/>
          <w:i/>
          <w:sz w:val="20"/>
          <w:szCs w:val="20"/>
        </w:rPr>
        <w:t xml:space="preserve">“I communicate to her and she’s always there to help me. I also love being spoiled with all my one-on-one time! We got a groove </w:t>
      </w:r>
      <w:proofErr w:type="spellStart"/>
      <w:r w:rsidRPr="006501C8">
        <w:rPr>
          <w:rFonts w:ascii="Century Schoolbook" w:hAnsi="Century Schoolbook"/>
          <w:b/>
          <w:i/>
          <w:sz w:val="20"/>
          <w:szCs w:val="20"/>
        </w:rPr>
        <w:t>goin</w:t>
      </w:r>
      <w:proofErr w:type="spellEnd"/>
      <w:r w:rsidRPr="006501C8">
        <w:rPr>
          <w:rFonts w:ascii="Century Schoolbook" w:hAnsi="Century Schoolbook"/>
          <w:b/>
          <w:i/>
          <w:sz w:val="20"/>
          <w:szCs w:val="20"/>
        </w:rPr>
        <w:t>’!”</w:t>
      </w:r>
    </w:p>
    <w:p w14:paraId="77E4FEA3" w14:textId="77777777" w:rsidR="00A65F65" w:rsidRPr="006501C8" w:rsidRDefault="00A65F65" w:rsidP="007A3A06">
      <w:pPr>
        <w:pStyle w:val="Default"/>
        <w:rPr>
          <w:rFonts w:ascii="Century Schoolbook" w:hAnsi="Century Schoolbook"/>
          <w:sz w:val="20"/>
          <w:szCs w:val="20"/>
        </w:rPr>
      </w:pPr>
    </w:p>
    <w:p w14:paraId="36B12A2C" w14:textId="2D999603" w:rsidR="00684108" w:rsidRPr="006501C8" w:rsidRDefault="00197DC4" w:rsidP="00197DC4">
      <w:pPr>
        <w:pStyle w:val="Default"/>
        <w:rPr>
          <w:rFonts w:ascii="Century Schoolbook" w:hAnsi="Century Schoolbook"/>
          <w:sz w:val="20"/>
          <w:szCs w:val="20"/>
        </w:rPr>
      </w:pPr>
      <w:r w:rsidRPr="006501C8">
        <w:rPr>
          <w:rFonts w:ascii="Century Schoolbook" w:hAnsi="Century Schoolbook"/>
          <w:sz w:val="20"/>
          <w:szCs w:val="20"/>
        </w:rPr>
        <w:t xml:space="preserve">Kathy has gone the extra mile to connect </w:t>
      </w:r>
      <w:proofErr w:type="spellStart"/>
      <w:r w:rsidRPr="006501C8">
        <w:rPr>
          <w:rFonts w:ascii="Century Schoolbook" w:hAnsi="Century Schoolbook"/>
          <w:sz w:val="20"/>
          <w:szCs w:val="20"/>
        </w:rPr>
        <w:t>LaJuan</w:t>
      </w:r>
      <w:proofErr w:type="spellEnd"/>
      <w:r w:rsidRPr="006501C8">
        <w:rPr>
          <w:rFonts w:ascii="Century Schoolbook" w:hAnsi="Century Schoolbook"/>
          <w:sz w:val="20"/>
          <w:szCs w:val="20"/>
        </w:rPr>
        <w:t xml:space="preserve"> to those in her church who can help him meet his goal of recording his original music.</w:t>
      </w:r>
      <w:r w:rsidR="00684108" w:rsidRPr="006501C8">
        <w:rPr>
          <w:rFonts w:ascii="Century Schoolbook" w:hAnsi="Century Schoolbook"/>
          <w:sz w:val="20"/>
          <w:szCs w:val="20"/>
        </w:rPr>
        <w:t xml:space="preserve"> We look forward to hearing your CD, </w:t>
      </w:r>
      <w:proofErr w:type="spellStart"/>
      <w:r w:rsidR="00684108" w:rsidRPr="006501C8">
        <w:rPr>
          <w:rFonts w:ascii="Century Schoolbook" w:hAnsi="Century Schoolbook"/>
          <w:sz w:val="20"/>
          <w:szCs w:val="20"/>
        </w:rPr>
        <w:t>LaJuan</w:t>
      </w:r>
      <w:proofErr w:type="spellEnd"/>
      <w:r w:rsidR="00684108" w:rsidRPr="006501C8">
        <w:rPr>
          <w:rFonts w:ascii="Century Schoolbook" w:hAnsi="Century Schoolbook"/>
          <w:sz w:val="20"/>
          <w:szCs w:val="20"/>
        </w:rPr>
        <w:t>!</w:t>
      </w:r>
    </w:p>
    <w:p w14:paraId="45ABB2D9" w14:textId="77777777" w:rsidR="00A65F65" w:rsidRPr="006501C8" w:rsidRDefault="00A65F65" w:rsidP="00A65F65">
      <w:pPr>
        <w:pStyle w:val="Default"/>
        <w:jc w:val="center"/>
        <w:rPr>
          <w:rFonts w:ascii="Century Schoolbook" w:hAnsi="Century Schoolbook"/>
          <w:i/>
          <w:sz w:val="20"/>
          <w:szCs w:val="20"/>
        </w:rPr>
      </w:pPr>
    </w:p>
    <w:p w14:paraId="66F91901" w14:textId="77777777" w:rsidR="007F2493" w:rsidRPr="007F2493" w:rsidRDefault="007F2493" w:rsidP="00197DC4">
      <w:pPr>
        <w:pStyle w:val="Default"/>
        <w:jc w:val="center"/>
        <w:rPr>
          <w:rFonts w:ascii="Century Schoolbook" w:hAnsi="Century Schoolbook"/>
          <w:b/>
          <w:sz w:val="18"/>
          <w:szCs w:val="20"/>
        </w:rPr>
      </w:pPr>
      <w:r w:rsidRPr="006501C8">
        <w:rPr>
          <w:rFonts w:ascii="Century Schoolbook" w:hAnsi="Century Schoolbook"/>
          <w:b/>
          <w:sz w:val="18"/>
          <w:szCs w:val="20"/>
        </w:rPr>
        <w:t xml:space="preserve">To learn more about </w:t>
      </w:r>
      <w:r w:rsidR="000677FE" w:rsidRPr="006501C8">
        <w:rPr>
          <w:rFonts w:ascii="Century Schoolbook" w:hAnsi="Century Schoolbook"/>
          <w:b/>
          <w:sz w:val="18"/>
          <w:szCs w:val="20"/>
        </w:rPr>
        <w:t>Shared Living services</w:t>
      </w:r>
      <w:r w:rsidR="00197DC4" w:rsidRPr="006501C8">
        <w:rPr>
          <w:rFonts w:ascii="Century Schoolbook" w:hAnsi="Century Schoolbook"/>
          <w:b/>
          <w:sz w:val="18"/>
          <w:szCs w:val="20"/>
        </w:rPr>
        <w:t xml:space="preserve"> and </w:t>
      </w:r>
      <w:r w:rsidR="000677FE" w:rsidRPr="006501C8">
        <w:rPr>
          <w:rFonts w:ascii="Century Schoolbook" w:hAnsi="Century Schoolbook"/>
          <w:b/>
          <w:sz w:val="18"/>
          <w:szCs w:val="20"/>
        </w:rPr>
        <w:t>other residential services</w:t>
      </w:r>
      <w:r w:rsidR="00197DC4" w:rsidRPr="006501C8">
        <w:rPr>
          <w:rFonts w:ascii="Century Schoolbook" w:hAnsi="Century Schoolbook"/>
          <w:b/>
          <w:sz w:val="18"/>
          <w:szCs w:val="20"/>
        </w:rPr>
        <w:t xml:space="preserve"> </w:t>
      </w:r>
      <w:r w:rsidRPr="006501C8">
        <w:rPr>
          <w:rFonts w:ascii="Century Schoolbook" w:hAnsi="Century Schoolbook"/>
          <w:b/>
          <w:sz w:val="18"/>
          <w:szCs w:val="20"/>
        </w:rPr>
        <w:t>offered</w:t>
      </w:r>
      <w:r w:rsidRPr="007F2493">
        <w:rPr>
          <w:rFonts w:ascii="Century Schoolbook" w:hAnsi="Century Schoolbook"/>
          <w:b/>
          <w:sz w:val="18"/>
          <w:szCs w:val="20"/>
        </w:rPr>
        <w:t xml:space="preserve"> through the</w:t>
      </w:r>
      <w:r>
        <w:rPr>
          <w:rFonts w:ascii="Century Schoolbook" w:hAnsi="Century Schoolbook"/>
          <w:b/>
          <w:sz w:val="18"/>
          <w:szCs w:val="20"/>
        </w:rPr>
        <w:t xml:space="preserve"> </w:t>
      </w:r>
      <w:r w:rsidRPr="007F2493">
        <w:rPr>
          <w:rFonts w:ascii="Century Schoolbook" w:hAnsi="Century Schoolbook"/>
          <w:b/>
          <w:sz w:val="18"/>
          <w:szCs w:val="20"/>
        </w:rPr>
        <w:t>Department</w:t>
      </w:r>
      <w:r w:rsidR="00197DC4">
        <w:rPr>
          <w:rFonts w:ascii="Century Schoolbook" w:hAnsi="Century Schoolbook"/>
          <w:b/>
          <w:sz w:val="18"/>
          <w:szCs w:val="20"/>
        </w:rPr>
        <w:t xml:space="preserve"> </w:t>
      </w:r>
      <w:r w:rsidRPr="007F2493">
        <w:rPr>
          <w:rFonts w:ascii="Century Schoolbook" w:hAnsi="Century Schoolbook"/>
          <w:b/>
          <w:sz w:val="18"/>
          <w:szCs w:val="20"/>
        </w:rPr>
        <w:t>of Mental H</w:t>
      </w:r>
      <w:r>
        <w:rPr>
          <w:rFonts w:ascii="Century Schoolbook" w:hAnsi="Century Schoolbook"/>
          <w:b/>
          <w:sz w:val="18"/>
          <w:szCs w:val="20"/>
        </w:rPr>
        <w:t xml:space="preserve">ealth- Division of Development </w:t>
      </w:r>
      <w:r w:rsidRPr="007F2493">
        <w:rPr>
          <w:rFonts w:ascii="Century Schoolbook" w:hAnsi="Century Schoolbook"/>
          <w:b/>
          <w:sz w:val="18"/>
          <w:szCs w:val="20"/>
        </w:rPr>
        <w:t>Disabilities go here:</w:t>
      </w:r>
    </w:p>
    <w:p w14:paraId="7D4123F6" w14:textId="77777777" w:rsidR="00684108" w:rsidRDefault="00684108" w:rsidP="00684108">
      <w:pPr>
        <w:pStyle w:val="Default"/>
        <w:rPr>
          <w:rFonts w:ascii="Century Schoolbook" w:hAnsi="Century Schoolbook"/>
          <w:i/>
          <w:sz w:val="20"/>
          <w:szCs w:val="20"/>
        </w:rPr>
      </w:pPr>
    </w:p>
    <w:p w14:paraId="470D8416" w14:textId="77777777" w:rsidR="002327C8" w:rsidRDefault="00684108" w:rsidP="00684108">
      <w:pPr>
        <w:pStyle w:val="Default"/>
        <w:rPr>
          <w:rFonts w:ascii="Century Schoolbook" w:hAnsi="Century Schoolbook"/>
          <w:i/>
          <w:sz w:val="20"/>
          <w:szCs w:val="20"/>
        </w:rPr>
      </w:pPr>
      <w:r>
        <w:rPr>
          <w:rFonts w:ascii="Century Schoolbook" w:hAnsi="Century Schoolbook"/>
          <w:i/>
          <w:sz w:val="20"/>
          <w:szCs w:val="20"/>
        </w:rPr>
        <w:t xml:space="preserve">                  </w:t>
      </w:r>
      <w:hyperlink r:id="rId8" w:history="1">
        <w:r w:rsidRPr="00F14173">
          <w:rPr>
            <w:rStyle w:val="Hyperlink"/>
            <w:rFonts w:ascii="Century Schoolbook" w:hAnsi="Century Schoolbook"/>
            <w:i/>
            <w:sz w:val="20"/>
            <w:szCs w:val="20"/>
          </w:rPr>
          <w:t>https://dmh.mo.gov/dev-disabilities/programs/waiver/medicaid-hcb</w:t>
        </w:r>
      </w:hyperlink>
      <w:r>
        <w:rPr>
          <w:rFonts w:ascii="Century Schoolbook" w:hAnsi="Century Schoolbook"/>
          <w:i/>
          <w:sz w:val="20"/>
          <w:szCs w:val="20"/>
        </w:rPr>
        <w:t xml:space="preserve"> </w:t>
      </w:r>
    </w:p>
    <w:p w14:paraId="6C91133C" w14:textId="77777777" w:rsidR="00684108" w:rsidRDefault="00684108" w:rsidP="00684108">
      <w:pPr>
        <w:pStyle w:val="Default"/>
        <w:rPr>
          <w:rFonts w:ascii="Century Schoolbook" w:hAnsi="Century Schoolbook"/>
          <w:i/>
          <w:sz w:val="20"/>
          <w:szCs w:val="20"/>
        </w:rPr>
      </w:pPr>
    </w:p>
    <w:p w14:paraId="149BDD6F" w14:textId="77777777" w:rsidR="00424D03" w:rsidRDefault="00424D03" w:rsidP="00A65F65">
      <w:pPr>
        <w:pStyle w:val="Default"/>
        <w:jc w:val="center"/>
        <w:rPr>
          <w:rFonts w:ascii="Century Schoolbook" w:hAnsi="Century Schoolbook"/>
          <w:i/>
          <w:sz w:val="20"/>
          <w:szCs w:val="20"/>
        </w:rPr>
      </w:pPr>
    </w:p>
    <w:p w14:paraId="3A8AAFE2" w14:textId="77777777" w:rsidR="0016493A" w:rsidRPr="00BD3A96" w:rsidRDefault="00A65F65" w:rsidP="00684108">
      <w:pPr>
        <w:pStyle w:val="Default"/>
        <w:jc w:val="center"/>
        <w:rPr>
          <w:rFonts w:ascii="Century Schoolbook" w:hAnsi="Century Schoolbook"/>
          <w:i/>
          <w:sz w:val="20"/>
          <w:szCs w:val="20"/>
        </w:rPr>
      </w:pPr>
      <w:r>
        <w:rPr>
          <w:rFonts w:ascii="Century Schoolbook" w:hAnsi="Century Schoolbook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A675110" wp14:editId="389D882A">
            <wp:simplePos x="0" y="0"/>
            <wp:positionH relativeFrom="column">
              <wp:posOffset>4445</wp:posOffset>
            </wp:positionH>
            <wp:positionV relativeFrom="paragraph">
              <wp:posOffset>13320</wp:posOffset>
            </wp:positionV>
            <wp:extent cx="150495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327" y="20736"/>
                <wp:lineTo x="21327" y="0"/>
                <wp:lineTo x="0" y="0"/>
              </wp:wrapPolygon>
            </wp:wrapTight>
            <wp:docPr id="9" name="Picture 8" descr="C:\Users\Lee Falk\Documents\DDD\Graphic Components\Production Elements\Sharing Success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 Falk\Documents\DDD\Graphic Components\Production Elements\Sharing Success La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52" w:rsidRPr="00BD3A96">
        <w:rPr>
          <w:rFonts w:ascii="Century Schoolbook" w:hAnsi="Century Schoolbook"/>
          <w:i/>
          <w:sz w:val="20"/>
          <w:szCs w:val="20"/>
        </w:rPr>
        <w:t xml:space="preserve">To share </w:t>
      </w:r>
      <w:r w:rsidR="00684108">
        <w:rPr>
          <w:rFonts w:ascii="Century Schoolbook" w:hAnsi="Century Schoolbook"/>
          <w:i/>
          <w:sz w:val="20"/>
          <w:szCs w:val="20"/>
        </w:rPr>
        <w:t xml:space="preserve">in </w:t>
      </w:r>
      <w:r w:rsidR="009B4E52" w:rsidRPr="00BD3A96">
        <w:rPr>
          <w:rFonts w:ascii="Century Schoolbook" w:hAnsi="Century Schoolbook"/>
          <w:i/>
          <w:sz w:val="20"/>
          <w:szCs w:val="20"/>
        </w:rPr>
        <w:t xml:space="preserve">the success of other </w:t>
      </w:r>
      <w:r w:rsidR="00684108">
        <w:rPr>
          <w:rFonts w:ascii="Century Schoolbook" w:hAnsi="Century Schoolbook"/>
          <w:i/>
          <w:sz w:val="20"/>
          <w:szCs w:val="20"/>
        </w:rPr>
        <w:t>individuals and families, visit:</w:t>
      </w:r>
      <w:r w:rsidR="00684108" w:rsidRPr="00684108">
        <w:t xml:space="preserve"> </w:t>
      </w:r>
      <w:r w:rsidR="00684108">
        <w:t xml:space="preserve">     </w:t>
      </w:r>
      <w:hyperlink r:id="rId10" w:history="1">
        <w:r w:rsidR="00684108" w:rsidRPr="00F14173">
          <w:rPr>
            <w:rStyle w:val="Hyperlink"/>
            <w:rFonts w:ascii="Century Schoolbook" w:hAnsi="Century Schoolbook"/>
            <w:i/>
            <w:sz w:val="20"/>
            <w:szCs w:val="20"/>
          </w:rPr>
          <w:t>https://dmh.mo.gov/opla/sharing-success-stories</w:t>
        </w:r>
      </w:hyperlink>
      <w:r w:rsidR="00684108">
        <w:rPr>
          <w:rFonts w:ascii="Century Schoolbook" w:hAnsi="Century Schoolbook"/>
          <w:i/>
          <w:sz w:val="20"/>
          <w:szCs w:val="20"/>
        </w:rPr>
        <w:t xml:space="preserve"> </w:t>
      </w:r>
    </w:p>
    <w:sectPr w:rsidR="0016493A" w:rsidRPr="00BD3A96" w:rsidSect="004446E4">
      <w:headerReference w:type="default" r:id="rId11"/>
      <w:footerReference w:type="default" r:id="rId12"/>
      <w:pgSz w:w="12240" w:h="15840"/>
      <w:pgMar w:top="720" w:right="720" w:bottom="720" w:left="28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103DE" w14:textId="77777777" w:rsidR="00183F12" w:rsidRDefault="00183F12" w:rsidP="009D1A82">
      <w:pPr>
        <w:spacing w:after="0" w:line="240" w:lineRule="auto"/>
      </w:pPr>
      <w:r>
        <w:separator/>
      </w:r>
    </w:p>
  </w:endnote>
  <w:endnote w:type="continuationSeparator" w:id="0">
    <w:p w14:paraId="4825C4C5" w14:textId="77777777" w:rsidR="00183F12" w:rsidRDefault="00183F12" w:rsidP="009D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E9685" w14:textId="77777777" w:rsidR="009D1A82" w:rsidRDefault="004446E4">
    <w:pPr>
      <w:pStyle w:val="Footer"/>
    </w:pPr>
    <w:r w:rsidRPr="004446E4">
      <w:rPr>
        <w:noProof/>
      </w:rPr>
      <w:drawing>
        <wp:inline distT="0" distB="0" distL="0" distR="0" wp14:anchorId="12AF982E" wp14:editId="756DC89E">
          <wp:extent cx="5543550" cy="885243"/>
          <wp:effectExtent l="19050" t="0" r="0" b="0"/>
          <wp:docPr id="7" name="Picture 2" descr="C:\Users\Lee Falk\Documents\DDD\Graphic Components\Production Elements\Mission-Bottom of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e Falk\Documents\DDD\Graphic Components\Production Elements\Mission-Bottom of p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90" t="12091" r="4932" b="6828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8852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36F2A" w14:textId="77777777" w:rsidR="00183F12" w:rsidRDefault="00183F12" w:rsidP="009D1A82">
      <w:pPr>
        <w:spacing w:after="0" w:line="240" w:lineRule="auto"/>
      </w:pPr>
      <w:r>
        <w:separator/>
      </w:r>
    </w:p>
  </w:footnote>
  <w:footnote w:type="continuationSeparator" w:id="0">
    <w:p w14:paraId="2B01BAF9" w14:textId="77777777" w:rsidR="00183F12" w:rsidRDefault="00183F12" w:rsidP="009D1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DBFF8" w14:textId="77777777" w:rsidR="009D1A82" w:rsidRDefault="00B174E1">
    <w:pPr>
      <w:pStyle w:val="Header"/>
    </w:pPr>
    <w:r>
      <w:rPr>
        <w:noProof/>
      </w:rPr>
      <w:drawing>
        <wp:inline distT="0" distB="0" distL="0" distR="0" wp14:anchorId="57C52A55" wp14:editId="41F5EDC6">
          <wp:extent cx="4914900" cy="809625"/>
          <wp:effectExtent l="19050" t="0" r="0" b="0"/>
          <wp:docPr id="2" name="Picture 2" descr="C:\Users\Lee Falk\Documents\DDD\Graphic Components\Template Headers\Tipsheet_hdrs\Tipsheet_hdrHous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e Falk\Documents\DDD\Graphic Components\Template Headers\Tipsheet_hdrs\Tipsheet_hdrHous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CD0"/>
    <w:rsid w:val="00024DB8"/>
    <w:rsid w:val="00034AD6"/>
    <w:rsid w:val="000677FE"/>
    <w:rsid w:val="000A2D17"/>
    <w:rsid w:val="000C6355"/>
    <w:rsid w:val="0016493A"/>
    <w:rsid w:val="00183F12"/>
    <w:rsid w:val="00197DC4"/>
    <w:rsid w:val="002327C8"/>
    <w:rsid w:val="002B3611"/>
    <w:rsid w:val="002D1138"/>
    <w:rsid w:val="002F0495"/>
    <w:rsid w:val="00332BCB"/>
    <w:rsid w:val="003C1AD6"/>
    <w:rsid w:val="00424D03"/>
    <w:rsid w:val="004446E4"/>
    <w:rsid w:val="00497FBF"/>
    <w:rsid w:val="004E34FE"/>
    <w:rsid w:val="004E3F22"/>
    <w:rsid w:val="00545802"/>
    <w:rsid w:val="00545F03"/>
    <w:rsid w:val="005D3B8A"/>
    <w:rsid w:val="00631C0B"/>
    <w:rsid w:val="006501C8"/>
    <w:rsid w:val="006522B8"/>
    <w:rsid w:val="00684108"/>
    <w:rsid w:val="0069755F"/>
    <w:rsid w:val="006C5CF3"/>
    <w:rsid w:val="007944AE"/>
    <w:rsid w:val="007A0A6A"/>
    <w:rsid w:val="007A3A06"/>
    <w:rsid w:val="007D108B"/>
    <w:rsid w:val="007F2493"/>
    <w:rsid w:val="007F62D5"/>
    <w:rsid w:val="008506D3"/>
    <w:rsid w:val="0089197A"/>
    <w:rsid w:val="008D26F9"/>
    <w:rsid w:val="008E5AAE"/>
    <w:rsid w:val="00900626"/>
    <w:rsid w:val="00911183"/>
    <w:rsid w:val="009343B5"/>
    <w:rsid w:val="009356A7"/>
    <w:rsid w:val="0098610E"/>
    <w:rsid w:val="009A5147"/>
    <w:rsid w:val="009B4E52"/>
    <w:rsid w:val="009D1A82"/>
    <w:rsid w:val="00A0258B"/>
    <w:rsid w:val="00A65F65"/>
    <w:rsid w:val="00AB47B2"/>
    <w:rsid w:val="00AE0667"/>
    <w:rsid w:val="00AF2D54"/>
    <w:rsid w:val="00B174E1"/>
    <w:rsid w:val="00B80BCB"/>
    <w:rsid w:val="00BB6486"/>
    <w:rsid w:val="00BD3A96"/>
    <w:rsid w:val="00C16F3D"/>
    <w:rsid w:val="00D35F35"/>
    <w:rsid w:val="00D51E1E"/>
    <w:rsid w:val="00D72893"/>
    <w:rsid w:val="00E131D3"/>
    <w:rsid w:val="00E26CD0"/>
    <w:rsid w:val="00E375FB"/>
    <w:rsid w:val="00E85F3E"/>
    <w:rsid w:val="00FA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7CDC2B"/>
  <w15:docId w15:val="{9FE45974-F0BE-4D7D-BD6A-2251BEAE7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D1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1A82"/>
  </w:style>
  <w:style w:type="paragraph" w:styleId="Footer">
    <w:name w:val="footer"/>
    <w:basedOn w:val="Normal"/>
    <w:link w:val="FooterChar"/>
    <w:uiPriority w:val="99"/>
    <w:semiHidden/>
    <w:unhideWhenUsed/>
    <w:rsid w:val="009D1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1A82"/>
  </w:style>
  <w:style w:type="paragraph" w:styleId="BalloonText">
    <w:name w:val="Balloon Text"/>
    <w:basedOn w:val="Normal"/>
    <w:link w:val="BalloonTextChar"/>
    <w:uiPriority w:val="99"/>
    <w:semiHidden/>
    <w:unhideWhenUsed/>
    <w:rsid w:val="009D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1A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1A8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D1A8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8410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2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2B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2B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B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mh.mo.gov/dev-disabilities/programs/waiver/medicaid-hcb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dmh.mo.gov/opla/sharing-success-storie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%20Falk\Documents\DDD\Success%20Stories\Success%20Story-St.%20Louis-Employ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Success Story-St. Louis-Employment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DMH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Falk</dc:creator>
  <cp:lastModifiedBy>Marilyn Crawford</cp:lastModifiedBy>
  <cp:revision>2</cp:revision>
  <cp:lastPrinted>2016-11-18T22:04:00Z</cp:lastPrinted>
  <dcterms:created xsi:type="dcterms:W3CDTF">2019-10-10T05:17:00Z</dcterms:created>
  <dcterms:modified xsi:type="dcterms:W3CDTF">2019-10-10T05:17:00Z</dcterms:modified>
</cp:coreProperties>
</file>